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7B" w:rsidRPr="00EC4D7B" w:rsidRDefault="00490D3E" w:rsidP="00ED38AE">
      <w:pPr>
        <w:pBdr>
          <w:bottom w:val="single" w:sz="12" w:space="4" w:color="auto"/>
        </w:pBdr>
        <w:shd w:val="clear" w:color="auto" w:fill="EDF2F6"/>
        <w:spacing w:before="120" w:after="120" w:line="252" w:lineRule="auto"/>
        <w:jc w:val="both"/>
        <w:outlineLvl w:val="1"/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1246319"/>
            <wp:effectExtent l="0" t="0" r="0" b="0"/>
            <wp:docPr id="1" name="Imagen 1" descr="C:\Users\mabenito\AppData\Local\Microsoft\Windows\INetCache\Content.Word\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enito\AppData\Local\Microsoft\Windows\INetCache\Content.Word\encabez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4D7B" w:rsidRPr="00EC4D7B" w:rsidRDefault="00EC4D7B" w:rsidP="00ED38AE">
      <w:pPr>
        <w:pBdr>
          <w:bottom w:val="single" w:sz="12" w:space="4" w:color="auto"/>
        </w:pBdr>
        <w:shd w:val="clear" w:color="auto" w:fill="EDF2F6"/>
        <w:spacing w:before="120" w:after="120" w:line="252" w:lineRule="auto"/>
        <w:jc w:val="both"/>
        <w:outlineLvl w:val="1"/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 xml:space="preserve">Comité </w:t>
      </w:r>
      <w:r w:rsidR="006D3434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>O</w:t>
      </w:r>
      <w:r w:rsidRPr="00EC4D7B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>rganizador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José Antonio Sánchez Sobrino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José Manuel Tordesillas García-Lillo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Fernando </w:t>
      </w: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Carrilho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(IPMA)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Marina López Muga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Esther Azcue Infanzón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Fernando Gracia Fernández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Juan José Peces Morera (IGN)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Paloma Castro Lobera (AEMET)</w:t>
      </w:r>
    </w:p>
    <w:p w:rsidR="006D3434" w:rsidRP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Beatriz Gaite Castrillo (IGN)</w:t>
      </w:r>
    </w:p>
    <w:p w:rsidR="006D3434" w:rsidRDefault="006D3434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Fernando Naveiras García (IGN)</w:t>
      </w:r>
    </w:p>
    <w:p w:rsidR="00DB6997" w:rsidRPr="00DB6997" w:rsidRDefault="00DB6997" w:rsidP="00DB6997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José Luis Valle Pastelero (IGN)</w:t>
      </w:r>
    </w:p>
    <w:p w:rsidR="00DB6997" w:rsidRPr="00DB6997" w:rsidRDefault="00DB6997" w:rsidP="00DB6997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Dina Vales (IPMA)</w:t>
      </w:r>
    </w:p>
    <w:p w:rsidR="00DB6997" w:rsidRPr="00DB6997" w:rsidRDefault="00DB6997" w:rsidP="00DB6997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Mourad</w:t>
      </w:r>
      <w:proofErr w:type="spellEnd"/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Bezzeghoud</w:t>
      </w:r>
      <w:proofErr w:type="spellEnd"/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(Univ. de Évora)</w:t>
      </w:r>
    </w:p>
    <w:p w:rsidR="00DB6997" w:rsidRPr="00DB6997" w:rsidRDefault="00DB6997" w:rsidP="00DB6997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Centro Nacional de Información Geográfica (CNIG)</w:t>
      </w:r>
    </w:p>
    <w:p w:rsid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54DB" w:rsidRPr="00EC4D7B" w:rsidRDefault="00E954D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4D7B" w:rsidRPr="00EC4D7B" w:rsidRDefault="00EC4D7B" w:rsidP="00ED38AE">
      <w:pPr>
        <w:pBdr>
          <w:bottom w:val="single" w:sz="12" w:space="4" w:color="auto"/>
        </w:pBdr>
        <w:shd w:val="clear" w:color="auto" w:fill="EDF2F6"/>
        <w:spacing w:before="120" w:after="120" w:line="252" w:lineRule="auto"/>
        <w:jc w:val="both"/>
        <w:outlineLvl w:val="1"/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 xml:space="preserve">Comité </w:t>
      </w:r>
      <w:r w:rsidR="006D3434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>C</w:t>
      </w:r>
      <w:r w:rsidRPr="00EC4D7B">
        <w:rPr>
          <w:rFonts w:ascii="Arial" w:eastAsia="Times New Roman" w:hAnsi="Arial" w:cs="Arial"/>
          <w:b/>
          <w:bCs/>
          <w:color w:val="4E4E4E"/>
          <w:sz w:val="24"/>
          <w:szCs w:val="24"/>
          <w:lang w:eastAsia="es-ES"/>
        </w:rPr>
        <w:t>ientífico</w:t>
      </w:r>
    </w:p>
    <w:p w:rsidR="00E954DB" w:rsidRPr="00EC4D7B" w:rsidRDefault="00E954D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S01 Geodesia</w:t>
      </w:r>
    </w:p>
    <w:p w:rsidR="005F06AF" w:rsidRDefault="00EC4D7B" w:rsidP="00ED38AE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Marcelino Valdés Pérez de Vargas (IGN)</w:t>
      </w:r>
    </w:p>
    <w:p w:rsidR="00EC4D7B" w:rsidRPr="005F06AF" w:rsidRDefault="00EC4D7B" w:rsidP="00ED38AE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5F06A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Pilar Romero (U</w:t>
      </w:r>
      <w:r w:rsidR="005F06A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CM</w:t>
      </w:r>
      <w:r w:rsidRPr="005F06AF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EC4D7B" w:rsidRPr="006D3434" w:rsidRDefault="00EC4D7B" w:rsidP="00ED38AE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José Luis </w:t>
      </w: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Berné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Valero (U.P. Valencia)</w:t>
      </w:r>
    </w:p>
    <w:p w:rsidR="00EC4D7B" w:rsidRPr="006D3434" w:rsidRDefault="00EC4D7B" w:rsidP="00ED38AE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Luísa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Bastos (U. Porto)</w:t>
      </w:r>
    </w:p>
    <w:p w:rsidR="00EC4D7B" w:rsidRPr="006D3434" w:rsidRDefault="00EC4D7B" w:rsidP="00ED38AE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Manuela Vasconcelos (DGOT)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54DB" w:rsidRDefault="00E954DB">
      <w:pPr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br w:type="page"/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lastRenderedPageBreak/>
        <w:t>S02 Sismología y Física del Interior de la Tierra</w:t>
      </w:r>
    </w:p>
    <w:p w:rsidR="00EC4D7B" w:rsidRPr="00EC4D7B" w:rsidRDefault="00EC4D7B" w:rsidP="00ED38AE">
      <w:pPr>
        <w:numPr>
          <w:ilvl w:val="0"/>
          <w:numId w:val="3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Antonio Villaseñor (CSIC)</w:t>
      </w:r>
    </w:p>
    <w:p w:rsidR="00EC4D7B" w:rsidRPr="006D3434" w:rsidRDefault="00EC4D7B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Maurizio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Mattesini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(UCM)</w:t>
      </w:r>
    </w:p>
    <w:p w:rsidR="00EC4D7B" w:rsidRPr="006D3434" w:rsidRDefault="00EC4D7B" w:rsidP="006D3434">
      <w:pPr>
        <w:numPr>
          <w:ilvl w:val="0"/>
          <w:numId w:val="2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Antonio Pazos (ROA)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</w:p>
    <w:p w:rsidR="00EC4D7B" w:rsidRPr="00EC4D7B" w:rsidRDefault="00EC4D7B" w:rsidP="00ED38AE">
      <w:pPr>
        <w:numPr>
          <w:ilvl w:val="0"/>
          <w:numId w:val="3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Mourad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Bezzeghoud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(U. Évora)</w:t>
      </w:r>
    </w:p>
    <w:p w:rsidR="00EC4D7B" w:rsidRPr="00EC4D7B" w:rsidRDefault="00EC4D7B" w:rsidP="00ED38AE">
      <w:pPr>
        <w:numPr>
          <w:ilvl w:val="0"/>
          <w:numId w:val="3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Maria Ana V. Baptista (I.S. de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Engenharia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Lisboa)</w:t>
      </w:r>
    </w:p>
    <w:p w:rsidR="00EC4D7B" w:rsidRPr="00EC4D7B" w:rsidRDefault="00EC4D7B" w:rsidP="00ED38AE">
      <w:pPr>
        <w:numPr>
          <w:ilvl w:val="0"/>
          <w:numId w:val="3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Fernando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Carrilho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(IPMA)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S03 Geomagnetismo y Aeronomía</w:t>
      </w:r>
    </w:p>
    <w:p w:rsidR="00EC4D7B" w:rsidRPr="00EC4D7B" w:rsidRDefault="005F06AF" w:rsidP="00ED38AE">
      <w:pPr>
        <w:numPr>
          <w:ilvl w:val="0"/>
          <w:numId w:val="4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Emilio </w:t>
      </w:r>
      <w:proofErr w:type="spellStart"/>
      <w:r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Pueyo</w:t>
      </w:r>
      <w:proofErr w:type="spellEnd"/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(IGME, CSIC)</w:t>
      </w:r>
    </w:p>
    <w:p w:rsidR="00EC4D7B" w:rsidRPr="00EC4D7B" w:rsidRDefault="00EC4D7B" w:rsidP="00ED38AE">
      <w:pPr>
        <w:numPr>
          <w:ilvl w:val="0"/>
          <w:numId w:val="4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Victor Villasante Marcos (IGN)</w:t>
      </w:r>
    </w:p>
    <w:p w:rsidR="00EC4D7B" w:rsidRPr="00EC4D7B" w:rsidRDefault="00EC4D7B" w:rsidP="00ED38AE">
      <w:pPr>
        <w:numPr>
          <w:ilvl w:val="0"/>
          <w:numId w:val="4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Alexandra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Pais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(U.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Coimbra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EC4D7B" w:rsidRDefault="00EC4D7B" w:rsidP="00ED38AE">
      <w:pPr>
        <w:numPr>
          <w:ilvl w:val="0"/>
          <w:numId w:val="4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Joaquim Luis (U. Algarve)</w:t>
      </w:r>
    </w:p>
    <w:p w:rsidR="005F06AF" w:rsidRPr="00EC4D7B" w:rsidRDefault="005F06AF" w:rsidP="00ED38AE">
      <w:p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</w:p>
    <w:p w:rsidR="00EC4D7B" w:rsidRPr="00ED38AE" w:rsidRDefault="00ED38AE" w:rsidP="00ED38AE">
      <w:pPr>
        <w:shd w:val="clear" w:color="auto" w:fill="EDF2F6"/>
        <w:tabs>
          <w:tab w:val="center" w:pos="4252"/>
        </w:tabs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S04 Volcanología</w:t>
      </w:r>
    </w:p>
    <w:p w:rsidR="00EC4D7B" w:rsidRPr="00EC4D7B" w:rsidRDefault="00EC4D7B" w:rsidP="00ED38AE">
      <w:pPr>
        <w:numPr>
          <w:ilvl w:val="0"/>
          <w:numId w:val="5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Carmen López (IGN)</w:t>
      </w:r>
    </w:p>
    <w:p w:rsidR="00EC4D7B" w:rsidRPr="00EC4D7B" w:rsidRDefault="00EC4D7B" w:rsidP="00ED38AE">
      <w:pPr>
        <w:numPr>
          <w:ilvl w:val="0"/>
          <w:numId w:val="5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Joan Martí Molist (CSIC)</w:t>
      </w:r>
    </w:p>
    <w:p w:rsidR="00EC4D7B" w:rsidRPr="00EC4D7B" w:rsidRDefault="00EC4D7B" w:rsidP="00ED38AE">
      <w:pPr>
        <w:numPr>
          <w:ilvl w:val="0"/>
          <w:numId w:val="5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Adelina Geyer (CSIC)</w:t>
      </w:r>
    </w:p>
    <w:p w:rsidR="00EC4D7B" w:rsidRPr="00EC4D7B" w:rsidRDefault="00EC4D7B" w:rsidP="00ED38AE">
      <w:pPr>
        <w:numPr>
          <w:ilvl w:val="0"/>
          <w:numId w:val="5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José Madeira (U. Lisboa)</w:t>
      </w:r>
    </w:p>
    <w:p w:rsidR="00EC4D7B" w:rsidRPr="00EC4D7B" w:rsidRDefault="00EC4D7B" w:rsidP="00ED38AE">
      <w:pPr>
        <w:numPr>
          <w:ilvl w:val="0"/>
          <w:numId w:val="5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Ricardo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Ramalho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(U. Lisboa)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shd w:val="clear" w:color="auto" w:fill="EDF2F6"/>
          <w:lang w:eastAsia="es-ES"/>
        </w:rPr>
        <w:t> </w:t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S05 Meteorología y Ciencias de la Atmósfera</w:t>
      </w:r>
    </w:p>
    <w:p w:rsidR="00EC4D7B" w:rsidRPr="00EC4D7B" w:rsidRDefault="00EC4D7B" w:rsidP="00ED38AE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Vicente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Caselles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(U.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València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EC4D7B" w:rsidRPr="00EC4D7B" w:rsidRDefault="00EC4D7B" w:rsidP="00ED38AE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Romualdo Romero (U. Illes Balears)</w:t>
      </w:r>
    </w:p>
    <w:p w:rsidR="00EC4D7B" w:rsidRDefault="00EC4D7B" w:rsidP="00ED38AE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Rui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Salgado (U.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Evora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EC4D7B" w:rsidRDefault="005F06AF" w:rsidP="00ED38AE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Alexandre Ramos (U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="00902BB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Lisboa)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shd w:val="clear" w:color="auto" w:fill="EDF2F6"/>
          <w:lang w:eastAsia="es-ES"/>
        </w:rPr>
        <w:t> </w:t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S06 Oceanografía Física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Begoña Pérez (Puertos del Estado)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Manuel Vargas Yáñez (I</w:t>
      </w:r>
      <w:r w:rsidR="00ED38AE"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EO</w:t>
      </w: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Paulo Relvas (U. Algarve)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Sara Almeida (I. Hidrográfico)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Joao </w:t>
      </w:r>
      <w:proofErr w:type="spellStart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Dias</w:t>
      </w:r>
      <w:proofErr w:type="spellEnd"/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(U. Aveiro)</w:t>
      </w:r>
    </w:p>
    <w:p w:rsidR="00EC4D7B" w:rsidRPr="006D3434" w:rsidRDefault="00EC4D7B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6D3434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Luisa Lamas (I. Hidrográfico)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shd w:val="clear" w:color="auto" w:fill="EDF2F6"/>
          <w:lang w:eastAsia="es-ES"/>
        </w:rPr>
        <w:lastRenderedPageBreak/>
        <w:t> </w:t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S07 Hidrología</w:t>
      </w:r>
    </w:p>
    <w:p w:rsidR="00EC4D7B" w:rsidRPr="00EC4D7B" w:rsidRDefault="005F06AF" w:rsidP="00ED38AE">
      <w:pPr>
        <w:numPr>
          <w:ilvl w:val="0"/>
          <w:numId w:val="8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Luis Barranco Díaz (Centro de Estudios Hidrográficos del CEDEX)</w:t>
      </w:r>
    </w:p>
    <w:p w:rsidR="00EC4D7B" w:rsidRPr="00EC4D7B" w:rsidRDefault="005F06AF" w:rsidP="00ED38AE">
      <w:pPr>
        <w:numPr>
          <w:ilvl w:val="0"/>
          <w:numId w:val="8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Sergio Martos Rosillo (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IGME, </w:t>
      </w:r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CSIC)</w:t>
      </w:r>
    </w:p>
    <w:p w:rsidR="00EC4D7B" w:rsidRPr="00EC4D7B" w:rsidRDefault="00EC4D7B" w:rsidP="00ED38AE">
      <w:pPr>
        <w:numPr>
          <w:ilvl w:val="0"/>
          <w:numId w:val="8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Jose Ángel Rodríguez Cabellos (C.H. Guadiana)</w:t>
      </w:r>
    </w:p>
    <w:p w:rsidR="00EC4D7B" w:rsidRPr="00EC4D7B" w:rsidRDefault="00EC4D7B" w:rsidP="00ED38AE">
      <w:pPr>
        <w:numPr>
          <w:ilvl w:val="0"/>
          <w:numId w:val="8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Luis Ribeiro (U. Lisboa)</w:t>
      </w:r>
    </w:p>
    <w:p w:rsidR="00EC4D7B" w:rsidRPr="00EC4D7B" w:rsidRDefault="00EC4D7B" w:rsidP="00ED38AE">
      <w:pPr>
        <w:numPr>
          <w:ilvl w:val="0"/>
          <w:numId w:val="8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Teresa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Condesso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Melo (Técnico Lisboa)</w:t>
      </w:r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shd w:val="clear" w:color="auto" w:fill="EDF2F6"/>
          <w:lang w:eastAsia="es-ES"/>
        </w:rPr>
        <w:t> </w:t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S08 Geofísica Aplicada</w:t>
      </w:r>
    </w:p>
    <w:p w:rsidR="00EC4D7B" w:rsidRPr="00EC4D7B" w:rsidRDefault="00EC4D7B" w:rsidP="00ED38AE">
      <w:pPr>
        <w:numPr>
          <w:ilvl w:val="0"/>
          <w:numId w:val="9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Félix Manuel Rubio Sánchez-Aguililla (IGME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, CSIC</w:t>
      </w: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EC4D7B" w:rsidRPr="00EC4D7B" w:rsidRDefault="00EC4D7B" w:rsidP="00ED38AE">
      <w:pPr>
        <w:numPr>
          <w:ilvl w:val="0"/>
          <w:numId w:val="9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M. Teresa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Teixidó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i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Ullod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(I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nstituto</w:t>
      </w: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Andaluz de Geofísica)</w:t>
      </w:r>
    </w:p>
    <w:p w:rsidR="00EC4D7B" w:rsidRPr="00EC4D7B" w:rsidRDefault="00EC4D7B" w:rsidP="00ED38AE">
      <w:pPr>
        <w:numPr>
          <w:ilvl w:val="0"/>
          <w:numId w:val="9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Fernando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Monteiro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Santos (U. Lisboa)</w:t>
      </w:r>
    </w:p>
    <w:p w:rsidR="00EC4D7B" w:rsidRDefault="00EC4D7B" w:rsidP="00ED38AE">
      <w:pPr>
        <w:numPr>
          <w:ilvl w:val="0"/>
          <w:numId w:val="9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João </w:t>
      </w:r>
      <w:proofErr w:type="spellStart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Gameira</w:t>
      </w:r>
      <w:proofErr w:type="spellEnd"/>
      <w:r w:rsidRPr="00EC4D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de Carvalho (LNEG)</w:t>
      </w:r>
    </w:p>
    <w:p w:rsidR="005F06AF" w:rsidRPr="005F06AF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Rubén Ruiz Bravo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(CEDEX)</w:t>
      </w:r>
    </w:p>
    <w:p w:rsidR="005F06AF" w:rsidRPr="00EC4D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Bento</w:t>
      </w:r>
      <w:proofErr w:type="spellEnd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António</w:t>
      </w:r>
      <w:proofErr w:type="spellEnd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Fialho</w:t>
      </w:r>
      <w:proofErr w:type="spellEnd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Caeiro</w:t>
      </w:r>
      <w:proofErr w:type="spellEnd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Caldeira</w:t>
      </w:r>
      <w:proofErr w:type="spellEnd"/>
      <w:r w:rsid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r w:rsidR="00ED38AE"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="00ED38AE"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="00ED38AE"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Evora</w:t>
      </w:r>
      <w:proofErr w:type="spellEnd"/>
      <w:r w:rsidR="00ED38AE" w:rsidRPr="00ED38AE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  <w:bookmarkStart w:id="0" w:name="_GoBack"/>
      <w:bookmarkEnd w:id="0"/>
    </w:p>
    <w:p w:rsidR="00EC4D7B" w:rsidRPr="00EC4D7B" w:rsidRDefault="00EC4D7B" w:rsidP="00ED38AE">
      <w:pPr>
        <w:spacing w:before="120" w:after="120" w:line="25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C4D7B">
        <w:rPr>
          <w:rFonts w:ascii="Arial" w:eastAsia="Times New Roman" w:hAnsi="Arial" w:cs="Arial"/>
          <w:color w:val="4E4E4E"/>
          <w:sz w:val="24"/>
          <w:szCs w:val="24"/>
          <w:shd w:val="clear" w:color="auto" w:fill="EDF2F6"/>
          <w:lang w:eastAsia="es-ES"/>
        </w:rPr>
        <w:t> </w:t>
      </w:r>
    </w:p>
    <w:p w:rsidR="00EC4D7B" w:rsidRPr="00ED38AE" w:rsidRDefault="00EC4D7B" w:rsidP="00ED38AE">
      <w:pPr>
        <w:shd w:val="clear" w:color="auto" w:fill="EDF2F6"/>
        <w:spacing w:before="120" w:after="120" w:line="252" w:lineRule="auto"/>
        <w:jc w:val="both"/>
        <w:rPr>
          <w:rFonts w:ascii="Arial" w:eastAsia="Times New Roman" w:hAnsi="Arial" w:cs="Arial"/>
          <w:color w:val="424242"/>
          <w:sz w:val="24"/>
          <w:szCs w:val="24"/>
          <w:u w:val="single"/>
          <w:lang w:eastAsia="es-ES"/>
        </w:rPr>
      </w:pPr>
      <w:r w:rsidRPr="00ED38A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es-ES"/>
        </w:rPr>
        <w:t>S09 Ciencias Criosféricas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Maria-Gema Llorens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Geosciences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Barcelona (GEO3BCN), CSIC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Gonçalo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Vieira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Centro de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Estudos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Geográficos, IGOT 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–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 L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isboa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Jaime Otero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. 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Politécnica de Madrid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Carla Mora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Centro de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Estudos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Geográficos, IGOT 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–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Lisboa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Miguel Ángel de Pablo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(U</w:t>
      </w:r>
      <w:r w:rsidR="00DB6997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.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Alcalá</w:t>
      </w:r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5F06AF" w:rsidRPr="00487F7B" w:rsidRDefault="005F06AF" w:rsidP="006D3434">
      <w:pPr>
        <w:numPr>
          <w:ilvl w:val="0"/>
          <w:numId w:val="6"/>
        </w:numPr>
        <w:shd w:val="clear" w:color="auto" w:fill="EDF2F6"/>
        <w:spacing w:before="120" w:after="120" w:line="252" w:lineRule="auto"/>
        <w:ind w:left="192"/>
        <w:jc w:val="both"/>
        <w:rPr>
          <w:rFonts w:ascii="Arial" w:eastAsia="Times New Roman" w:hAnsi="Arial" w:cs="Arial"/>
          <w:color w:val="4E4E4E"/>
          <w:sz w:val="24"/>
          <w:szCs w:val="24"/>
          <w:lang w:eastAsia="es-ES"/>
        </w:rPr>
      </w:pP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Mohammad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Farzamian</w:t>
      </w:r>
      <w:proofErr w:type="spellEnd"/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(</w:t>
      </w:r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Instituto Nacional de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Investigação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Agrária</w:t>
      </w:r>
      <w:proofErr w:type="spellEnd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 xml:space="preserve"> e </w:t>
      </w:r>
      <w:proofErr w:type="spellStart"/>
      <w:r w:rsidRP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Veterinária</w:t>
      </w:r>
      <w:proofErr w:type="spellEnd"/>
      <w:r w:rsidR="00487F7B">
        <w:rPr>
          <w:rFonts w:ascii="Arial" w:eastAsia="Times New Roman" w:hAnsi="Arial" w:cs="Arial"/>
          <w:color w:val="4E4E4E"/>
          <w:sz w:val="24"/>
          <w:szCs w:val="24"/>
          <w:lang w:eastAsia="es-ES"/>
        </w:rPr>
        <w:t>)</w:t>
      </w:r>
    </w:p>
    <w:p w:rsidR="00930505" w:rsidRPr="00EC4D7B" w:rsidRDefault="00930505" w:rsidP="00ED38AE">
      <w:pPr>
        <w:spacing w:before="120" w:after="120" w:line="252" w:lineRule="auto"/>
        <w:rPr>
          <w:sz w:val="24"/>
          <w:szCs w:val="24"/>
        </w:rPr>
      </w:pPr>
    </w:p>
    <w:sectPr w:rsidR="00930505" w:rsidRPr="00EC4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86"/>
    <w:multiLevelType w:val="multilevel"/>
    <w:tmpl w:val="392A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514D2"/>
    <w:multiLevelType w:val="multilevel"/>
    <w:tmpl w:val="E7A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1D84"/>
    <w:multiLevelType w:val="multilevel"/>
    <w:tmpl w:val="178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87CB7"/>
    <w:multiLevelType w:val="multilevel"/>
    <w:tmpl w:val="A964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65553"/>
    <w:multiLevelType w:val="multilevel"/>
    <w:tmpl w:val="1E448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50798"/>
    <w:multiLevelType w:val="multilevel"/>
    <w:tmpl w:val="EEBA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B46AE"/>
    <w:multiLevelType w:val="multilevel"/>
    <w:tmpl w:val="8416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227F1"/>
    <w:multiLevelType w:val="multilevel"/>
    <w:tmpl w:val="FA9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47EDE"/>
    <w:multiLevelType w:val="multilevel"/>
    <w:tmpl w:val="AE8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009E4"/>
    <w:multiLevelType w:val="multilevel"/>
    <w:tmpl w:val="615C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034BB"/>
    <w:multiLevelType w:val="multilevel"/>
    <w:tmpl w:val="459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720E0"/>
    <w:multiLevelType w:val="hybridMultilevel"/>
    <w:tmpl w:val="4FE80BDA"/>
    <w:lvl w:ilvl="0" w:tplc="1FCC51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7B"/>
    <w:rsid w:val="003B7FCB"/>
    <w:rsid w:val="00487F7B"/>
    <w:rsid w:val="00490D3E"/>
    <w:rsid w:val="005F06AF"/>
    <w:rsid w:val="006D3434"/>
    <w:rsid w:val="00802857"/>
    <w:rsid w:val="00902BBE"/>
    <w:rsid w:val="00930505"/>
    <w:rsid w:val="00AF33D4"/>
    <w:rsid w:val="00DB6997"/>
    <w:rsid w:val="00E86E5A"/>
    <w:rsid w:val="00E954DB"/>
    <w:rsid w:val="00EC4D7B"/>
    <w:rsid w:val="00ED38AE"/>
    <w:rsid w:val="00F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1C8A"/>
  <w15:chartTrackingRefBased/>
  <w15:docId w15:val="{90C355B4-D96F-438D-9D40-8445491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C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4D7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C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06A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F06A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F06AF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5F06A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Saz Mª Ángeles</dc:creator>
  <cp:keywords/>
  <dc:description/>
  <cp:lastModifiedBy>Benito Saz Mª Ángeles</cp:lastModifiedBy>
  <cp:revision>12</cp:revision>
  <dcterms:created xsi:type="dcterms:W3CDTF">2021-10-18T12:15:00Z</dcterms:created>
  <dcterms:modified xsi:type="dcterms:W3CDTF">2022-03-17T15:25:00Z</dcterms:modified>
</cp:coreProperties>
</file>